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932422"/>
          <w:spacing w:val="0"/>
          <w:sz w:val="32"/>
        </w:rPr>
        <w:alias w:val="Titel"/>
        <w:tag w:val=""/>
        <w:id w:val="1051192573"/>
        <w:placeholder>
          <w:docPart w:val="A8B4F6EDC243475A9BF64202238E0CCA"/>
        </w:placeholder>
        <w:dataBinding w:prefixMappings="xmlns:ns0='http://purl.org/dc/elements/1.1/' xmlns:ns1='http://schemas.openxmlformats.org/package/2006/metadata/core-properties' " w:xpath="/ns1:coreProperties[1]/ns0:title[1]" w:storeItemID="{6C3C8BC8-F283-45AE-878A-BAB7291924A1}"/>
        <w:text/>
      </w:sdtPr>
      <w:sdtEndPr/>
      <w:sdtContent>
        <w:p w:rsidR="00694F4D" w:rsidRPr="00694F4D" w:rsidRDefault="00694F4D" w:rsidP="00694F4D">
          <w:pPr>
            <w:pStyle w:val="Titel"/>
            <w:widowControl w:val="0"/>
            <w:spacing w:before="100" w:beforeAutospacing="1" w:after="0"/>
            <w:jc w:val="center"/>
            <w:rPr>
              <w:rFonts w:eastAsiaTheme="minorHAnsi" w:cstheme="minorBidi"/>
              <w:color w:val="932422"/>
              <w:spacing w:val="0"/>
              <w:kern w:val="0"/>
              <w:sz w:val="32"/>
              <w:szCs w:val="22"/>
            </w:rPr>
          </w:pPr>
          <w:r w:rsidRPr="00694F4D">
            <w:rPr>
              <w:color w:val="932422"/>
              <w:spacing w:val="0"/>
              <w:sz w:val="32"/>
            </w:rPr>
            <w:t>Vorlage zur Abfrage und Archivierung von Führungszeugnissen</w:t>
          </w:r>
        </w:p>
      </w:sdtContent>
    </w:sdt>
    <w:p w:rsidR="00694F4D" w:rsidRPr="007A6CBE" w:rsidRDefault="00694F4D" w:rsidP="00694F4D">
      <w:pPr>
        <w:widowControl w:val="0"/>
        <w:tabs>
          <w:tab w:val="left" w:pos="425"/>
          <w:tab w:val="left" w:pos="1786"/>
        </w:tabs>
        <w:autoSpaceDE w:val="0"/>
        <w:autoSpaceDN w:val="0"/>
        <w:adjustRightInd w:val="0"/>
        <w:spacing w:before="300" w:line="360" w:lineRule="auto"/>
        <w:ind w:left="-340" w:right="-283"/>
        <w:jc w:val="both"/>
        <w:textAlignment w:val="center"/>
        <w:rPr>
          <w:color w:val="000000"/>
          <w:sz w:val="20"/>
          <w:szCs w:val="20"/>
          <w:lang w:bidi="de-DE"/>
        </w:rPr>
      </w:pPr>
      <w:r w:rsidRPr="007A6CBE">
        <w:rPr>
          <w:color w:val="000000"/>
          <w:sz w:val="20"/>
          <w:szCs w:val="20"/>
          <w:lang w:bidi="de-DE"/>
        </w:rPr>
        <w:t>Damit der einzelne Sportverein/Sportverban</w:t>
      </w:r>
      <w:bookmarkStart w:id="0" w:name="_GoBack"/>
      <w:bookmarkEnd w:id="0"/>
      <w:r w:rsidRPr="007A6CBE">
        <w:rPr>
          <w:color w:val="000000"/>
          <w:sz w:val="20"/>
          <w:szCs w:val="20"/>
          <w:lang w:bidi="de-DE"/>
        </w:rPr>
        <w:t>d möglichst wenig Verwaltungsaufwand mit Abfrage und Archivierung der erweiterten Führungszeugnisse hat, empfehlen wir folgende Vorgehensweise:</w:t>
      </w:r>
    </w:p>
    <w:p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Der Verein/Verband sollte einen Ordner für Formblätter anlegen, auf denen die Einsicht in die Führungszeugnisse dokumentiert wird.</w:t>
      </w:r>
    </w:p>
    <w:p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 xml:space="preserve">Für jeden*jede Mitarbeitende*n, der*die ein erweitertes Führungszeugnis vorzulegen hat, wird ein Formblatt </w:t>
      </w:r>
      <w:r>
        <w:rPr>
          <w:rFonts w:ascii="Arial" w:hAnsi="Arial" w:cs="Arial"/>
          <w:noProof/>
        </w:rPr>
        <mc:AlternateContent>
          <mc:Choice Requires="wps">
            <w:drawing>
              <wp:anchor distT="0" distB="0" distL="0" distR="0" simplePos="0" relativeHeight="251659264" behindDoc="0" locked="0" layoutInCell="1" allowOverlap="1" wp14:anchorId="520DAA0F" wp14:editId="7141D6CA">
                <wp:simplePos x="0" y="0"/>
                <wp:positionH relativeFrom="margin">
                  <wp:align>center</wp:align>
                </wp:positionH>
                <wp:positionV relativeFrom="line">
                  <wp:posOffset>386715</wp:posOffset>
                </wp:positionV>
                <wp:extent cx="6141720" cy="391160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911600"/>
                        </a:xfrm>
                        <a:prstGeom prst="rect">
                          <a:avLst/>
                        </a:prstGeom>
                        <a:solidFill>
                          <a:srgbClr val="FFFFFF"/>
                        </a:solidFill>
                        <a:ln w="9525">
                          <a:solidFill>
                            <a:srgbClr val="000000"/>
                          </a:solidFill>
                          <a:miter lim="800000"/>
                          <a:headEnd/>
                          <a:tailEnd/>
                        </a:ln>
                      </wps:spPr>
                      <wps:txbx>
                        <w:txbxContent>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bookmarkStart w:id="1"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1"/>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AA0F" id="_x0000_t202" coordsize="21600,21600" o:spt="202" path="m,l,21600r21600,l21600,xe">
                <v:stroke joinstyle="miter"/>
                <v:path gradientshapeok="t" o:connecttype="rect"/>
              </v:shapetype>
              <v:shape id="Text Box 2" o:spid="_x0000_s1026" type="#_x0000_t202" style="position:absolute;left:0;text-align:left;margin-left:0;margin-top:30.45pt;width:483.6pt;height:30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zmKgIAAFEEAAAOAAAAZHJzL2Uyb0RvYy54bWysVNuO2yAQfa/Uf0C8N7bTJN1YcVbbbFNV&#10;2l6k3X4AxjhGBYYCiZ1+fQecTa22T1X9gIAZDmfOGby5HbQiJ+G8BFPRYpZTIgyHRppDRb8+7V/d&#10;UOIDMw1TYERFz8LT2+3LF5velmIOHahGOIIgxpe9rWgXgi2zzPNOaOZnYIXBYAtOs4BLd8gax3pE&#10;1yqb5/kq68E11gEX3uPu/Rik24TftoKHz23rRSCqosgtpNGlsY5jtt2w8uCY7SS/0GD/wEIzafDS&#10;K9Q9C4wcnfwDSkvuwEMbZhx0Bm0ruUg1YDVF/ls1jx2zItWC4nh7lcn/P1j+6fTFEdmgd5QYptGi&#10;JzEE8hYGMo/q9NaXmPRoMS0MuB0zY6XePgD/5omBXcfMQdw5B30nWIPsingymxwdcXwEqfuP0OA1&#10;7BggAQ2t0xEQxSCIji6dr85EKhw3V8WieDPHEMfY63VRrPLkXcbK5+PW+fBegCZxUlGH1id4dnrw&#10;IdJh5XNKog9KNnupVFq4Q71TjpwYtsk+fakCrHKapgzpK7pezpejAtOYn0Lk6fsbhJYB+11JXdGb&#10;axIro27vTJO6MTCpxjlSVuYiZNRuVDEM9XAxpobmjJI6GPsa3yFOOnA/KOmxpyvqvx+ZE5SoDwZt&#10;WReLRXwEabFYJkHdNFJPI8xwhKpooGSc7sL4cI7WyUOHN42NYOAOrWxlEjl6PrK68Ma+Tdpf3lh8&#10;GNN1yvr1J9j+BAAA//8DAFBLAwQUAAYACAAAACEAxUZKO90AAAAHAQAADwAAAGRycy9kb3ducmV2&#10;LnhtbEyPwU7DMBBE70j8g7VIXBB1KChpQpwKIYHgVgqCqxtvkwh7HWw3DX/PcoLjzoxm3tbr2Vkx&#10;YYiDJwVXiwwEUuvNQJ2Ct9eHyxWImDQZbT2hgm+MsG5OT2pdGX+kF5y2qRNcQrHSCvqUxkrK2Pbo&#10;dFz4EYm9vQ9OJz5DJ03QRy53Vi6zLJdOD8QLvR7xvsf2c3twClY3T9NHfL7evLf53pbpopgev4JS&#10;52fz3S2IhHP6C8MvPqNDw0w7fyAThVXAjyQFeVaCYLfMiyWIHQtFXoJsavmfv/kBAAD//wMAUEsB&#10;Ai0AFAAGAAgAAAAhALaDOJL+AAAA4QEAABMAAAAAAAAAAAAAAAAAAAAAAFtDb250ZW50X1R5cGVz&#10;XS54bWxQSwECLQAUAAYACAAAACEAOP0h/9YAAACUAQAACwAAAAAAAAAAAAAAAAAvAQAAX3JlbHMv&#10;LnJlbHNQSwECLQAUAAYACAAAACEANdZs5ioCAABRBAAADgAAAAAAAAAAAAAAAAAuAgAAZHJzL2Uy&#10;b0RvYy54bWxQSwECLQAUAAYACAAAACEAxUZKO90AAAAHAQAADwAAAAAAAAAAAAAAAACEBAAAZHJz&#10;L2Rvd25yZXYueG1sUEsFBgAAAAAEAAQA8wAAAI4FAAAAAA==&#10;">
                <v:textbox>
                  <w:txbxContent>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bookmarkStart w:id="1"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1"/>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v:textbox>
                <w10:wrap type="square" anchorx="margin" anchory="line"/>
              </v:shape>
            </w:pict>
          </mc:Fallback>
        </mc:AlternateContent>
      </w:r>
      <w:r w:rsidRPr="007A6CBE">
        <w:rPr>
          <w:color w:val="000000"/>
          <w:sz w:val="20"/>
          <w:szCs w:val="20"/>
          <w:lang w:bidi="de-DE"/>
        </w:rPr>
        <w:t xml:space="preserve">angelegt, </w:t>
      </w:r>
      <w:proofErr w:type="gramStart"/>
      <w:r w:rsidRPr="007A6CBE">
        <w:rPr>
          <w:color w:val="000000"/>
          <w:sz w:val="20"/>
          <w:szCs w:val="20"/>
          <w:lang w:bidi="de-DE"/>
        </w:rPr>
        <w:t>auf dem folgende Angaben</w:t>
      </w:r>
      <w:proofErr w:type="gramEnd"/>
      <w:r w:rsidRPr="007A6CBE">
        <w:rPr>
          <w:color w:val="000000"/>
          <w:sz w:val="20"/>
          <w:szCs w:val="20"/>
          <w:lang w:bidi="de-DE"/>
        </w:rPr>
        <w:t xml:space="preserve"> dokumentiert werden:</w:t>
      </w:r>
    </w:p>
    <w:p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 171, 174 bis 174c, 176 bis 180a, 181a, 182 bis 184g, 184i, 184j, 184k, 184l, 201a Absatz 3, den §§ 225, 232 bis 233a, 234, 235 oder 236 des Strafgesetzbuchs</w:t>
      </w:r>
      <w:r>
        <w:rPr>
          <w:color w:val="000000"/>
          <w:sz w:val="20"/>
          <w:szCs w:val="20"/>
          <w:lang w:bidi="de-DE"/>
        </w:rPr>
        <w:t>.</w:t>
      </w:r>
    </w:p>
    <w:p w:rsidR="00694F4D"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Der Verein/Verband gibt einen Rhythmus vor, in dem die erweiterten Führungszeugnisse erneut vorgelegt werden müssen. Wir empfehlen einen Rhythmus von fünf Jahren. Die Formblätter werden nach Kalenderjahr mit Registerblättern getrennt. Somit ist es möglich, lediglich einmal jährlich nachzusehen, welche Mitarbeitenden ihr Führungszeugnis erneut vorlegen müssen.</w:t>
      </w:r>
    </w:p>
    <w:p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xml:space="preserve">Das erweiterte Führungszeugnis wird nach Einsichtnahme durch die beauftragte Person des Vereins/Verbandes dem*der Mitarbeitenden im Original ausgehändigt. Der Verein fertigt keine Kopie des erweiterten Führungszeugnisses an. </w:t>
      </w:r>
    </w:p>
    <w:p w:rsidR="00D82A41" w:rsidRPr="00694F4D"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Die Formblätter werden datenschutzkonform unverzüglich vernichtet, wenn die Tätigkeit nicht aufgenommen wird; im Übrigen spätestens sechs Monate nach Beendigung der Tätigkeit.</w:t>
      </w:r>
    </w:p>
    <w:sectPr w:rsidR="00D82A41" w:rsidRPr="00694F4D" w:rsidSect="00694F4D">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E1B" w:rsidRDefault="00455E1B" w:rsidP="00694F4D">
      <w:pPr>
        <w:spacing w:after="0" w:line="240" w:lineRule="auto"/>
      </w:pPr>
      <w:r>
        <w:separator/>
      </w:r>
    </w:p>
  </w:endnote>
  <w:endnote w:type="continuationSeparator" w:id="0">
    <w:p w:rsidR="00455E1B" w:rsidRDefault="00455E1B" w:rsidP="0069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E1B" w:rsidRDefault="00455E1B" w:rsidP="00694F4D">
      <w:pPr>
        <w:spacing w:after="0" w:line="240" w:lineRule="auto"/>
      </w:pPr>
      <w:r>
        <w:separator/>
      </w:r>
    </w:p>
  </w:footnote>
  <w:footnote w:type="continuationSeparator" w:id="0">
    <w:p w:rsidR="00455E1B" w:rsidRDefault="00455E1B" w:rsidP="0069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F4D" w:rsidRDefault="00694F4D">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9712503" wp14:editId="34A5DCBA">
              <wp:simplePos x="0" y="0"/>
              <wp:positionH relativeFrom="margin">
                <wp:posOffset>4267200</wp:posOffset>
              </wp:positionH>
              <wp:positionV relativeFrom="paragraph">
                <wp:posOffset>-295910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712503" id="_x0000_t202" coordsize="21600,21600" o:spt="202" path="m,l,21600r21600,l21600,xe">
              <v:stroke joinstyle="miter"/>
              <v:path gradientshapeok="t" o:connecttype="rect"/>
            </v:shapetype>
            <v:shape id="Textfeld 3" o:spid="_x0000_s1027" type="#_x0000_t202" style="position:absolute;margin-left:336pt;margin-top:-23.3pt;width:14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C4b5Ft4AAAAKAQAADwAAAGRycy9kb3ducmV2LnhtbEyPwU7DMBBE70j8g7VI3FqHKglp&#10;GqcCVLhwakGc3XhrW43tKHbT8PcsJzjOzmj2TbOdXc8mHKMNXsDDMgOGvgvKei3g8+N1UQGLSXol&#10;++BRwDdG2La3N42sVbj6PU6HpBmV+FhLASaloeY8dgadjMswoCfvFEYnE8lRczXKK5W7nq+yrORO&#10;Wk8fjBzwxWB3PlycgN2zXuuukqPZVcraaf46ves3Ie7v5qcNsIRz+gvDLz6hQ0tMx3DxKrJeQPm4&#10;oi1JwCIvS2CUWBc5XY4CiiIH3jb8/4T2BwAA//8DAFBLAQItABQABgAIAAAAIQC2gziS/gAAAOEB&#10;AAATAAAAAAAAAAAAAAAAAAAAAABbQ29udGVudF9UeXBlc10ueG1sUEsBAi0AFAAGAAgAAAAhADj9&#10;If/WAAAAlAEAAAsAAAAAAAAAAAAAAAAALwEAAF9yZWxzLy5yZWxzUEsBAi0AFAAGAAgAAAAhAJJT&#10;4atLAgAAoQQAAA4AAAAAAAAAAAAAAAAALgIAAGRycy9lMm9Eb2MueG1sUEsBAi0AFAAGAAgAAAAh&#10;AAuG+RbeAAAACgEAAA8AAAAAAAAAAAAAAAAApQQAAGRycy9kb3ducmV2LnhtbFBLBQYAAAAABAAE&#10;APMAAACwBQAAAAA=&#10;" fillcolor="white [3201]" strokeweight=".5pt">
              <v:textbox>
                <w:txbxContent>
                  <w:p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C59A4"/>
    <w:multiLevelType w:val="hybridMultilevel"/>
    <w:tmpl w:val="52E69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D"/>
    <w:rsid w:val="0008562E"/>
    <w:rsid w:val="00455E1B"/>
    <w:rsid w:val="004620A2"/>
    <w:rsid w:val="00694F4D"/>
    <w:rsid w:val="008310CD"/>
    <w:rsid w:val="00AF4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17B56"/>
  <w15:chartTrackingRefBased/>
  <w15:docId w15:val="{90EE4B5B-E03F-40FD-96D7-6FF96B5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94F4D"/>
    <w:pPr>
      <w:spacing w:line="324" w:lineRule="auto"/>
    </w:pPr>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4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F4D"/>
  </w:style>
  <w:style w:type="paragraph" w:styleId="Fuzeile">
    <w:name w:val="footer"/>
    <w:basedOn w:val="Standard"/>
    <w:link w:val="FuzeileZchn"/>
    <w:uiPriority w:val="99"/>
    <w:unhideWhenUsed/>
    <w:rsid w:val="00694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F4D"/>
  </w:style>
  <w:style w:type="paragraph" w:styleId="Textkrper">
    <w:name w:val="Body Text"/>
    <w:basedOn w:val="Standard"/>
    <w:link w:val="TextkrperZchn"/>
    <w:uiPriority w:val="99"/>
    <w:unhideWhenUsed/>
    <w:qFormat/>
    <w:rsid w:val="00694F4D"/>
    <w:pPr>
      <w:spacing w:after="120"/>
      <w:jc w:val="both"/>
    </w:pPr>
  </w:style>
  <w:style w:type="character" w:customStyle="1" w:styleId="TextkrperZchn">
    <w:name w:val="Textkörper Zchn"/>
    <w:basedOn w:val="Absatz-Standardschriftart"/>
    <w:link w:val="Textkrper"/>
    <w:uiPriority w:val="99"/>
    <w:rsid w:val="00694F4D"/>
    <w:rPr>
      <w:rFonts w:ascii="Corbel" w:hAnsi="Corbel"/>
    </w:rPr>
  </w:style>
  <w:style w:type="paragraph" w:styleId="Listenabsatz">
    <w:name w:val="List Paragraph"/>
    <w:basedOn w:val="Standard"/>
    <w:uiPriority w:val="34"/>
    <w:qFormat/>
    <w:rsid w:val="00694F4D"/>
    <w:pPr>
      <w:ind w:left="720"/>
      <w:contextualSpacing/>
    </w:pPr>
  </w:style>
  <w:style w:type="paragraph" w:customStyle="1" w:styleId="Flietext">
    <w:name w:val="Flie§text"/>
    <w:basedOn w:val="Standard"/>
    <w:rsid w:val="00694F4D"/>
    <w:pPr>
      <w:widowControl w:val="0"/>
      <w:tabs>
        <w:tab w:val="left" w:pos="425"/>
      </w:tabs>
      <w:autoSpaceDE w:val="0"/>
      <w:autoSpaceDN w:val="0"/>
      <w:adjustRightInd w:val="0"/>
      <w:spacing w:before="300" w:after="0" w:line="360" w:lineRule="auto"/>
      <w:jc w:val="both"/>
      <w:textAlignment w:val="center"/>
    </w:pPr>
    <w:rPr>
      <w:rFonts w:ascii="Garamond" w:eastAsia="Times New Roman" w:hAnsi="Garamond" w:cs="Garamond"/>
      <w:color w:val="000000"/>
      <w:sz w:val="20"/>
      <w:szCs w:val="20"/>
      <w:lang w:eastAsia="de-DE" w:bidi="de-DE"/>
    </w:rPr>
  </w:style>
  <w:style w:type="paragraph" w:styleId="Titel">
    <w:name w:val="Title"/>
    <w:basedOn w:val="Standard"/>
    <w:next w:val="Standard"/>
    <w:link w:val="TitelZchn"/>
    <w:uiPriority w:val="10"/>
    <w:rsid w:val="00694F4D"/>
    <w:pPr>
      <w:spacing w:before="480" w:after="480" w:line="240" w:lineRule="auto"/>
      <w:contextualSpacing/>
    </w:pPr>
    <w:rPr>
      <w:rFonts w:eastAsiaTheme="majorEastAsia" w:cstheme="majorBidi"/>
      <w:color w:val="A5A5A5" w:themeColor="accent3"/>
      <w:spacing w:val="-10"/>
      <w:kern w:val="28"/>
      <w:sz w:val="36"/>
      <w:szCs w:val="56"/>
    </w:rPr>
  </w:style>
  <w:style w:type="character" w:customStyle="1" w:styleId="TitelZchn">
    <w:name w:val="Titel Zchn"/>
    <w:basedOn w:val="Absatz-Standardschriftart"/>
    <w:link w:val="Titel"/>
    <w:uiPriority w:val="10"/>
    <w:rsid w:val="00694F4D"/>
    <w:rPr>
      <w:rFonts w:ascii="Corbel" w:eastAsiaTheme="majorEastAsia" w:hAnsi="Corbel" w:cstheme="majorBidi"/>
      <w:color w:val="A5A5A5" w:themeColor="accent3"/>
      <w:spacing w:val="-10"/>
      <w:kern w:val="28"/>
      <w:sz w:val="36"/>
      <w:szCs w:val="56"/>
    </w:rPr>
  </w:style>
  <w:style w:type="character" w:styleId="Platzhaltertext">
    <w:name w:val="Placeholder Text"/>
    <w:basedOn w:val="Absatz-Standardschriftart"/>
    <w:uiPriority w:val="99"/>
    <w:semiHidden/>
    <w:rsid w:val="00694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4F6EDC243475A9BF64202238E0CCA"/>
        <w:category>
          <w:name w:val="Allgemein"/>
          <w:gallery w:val="placeholder"/>
        </w:category>
        <w:types>
          <w:type w:val="bbPlcHdr"/>
        </w:types>
        <w:behaviors>
          <w:behavior w:val="content"/>
        </w:behaviors>
        <w:guid w:val="{A721FEBE-C7CC-46D2-89E9-66ADE906DA5E}"/>
      </w:docPartPr>
      <w:docPartBody>
        <w:p w:rsidR="00E9315C" w:rsidRDefault="004953F2" w:rsidP="004953F2">
          <w:pPr>
            <w:pStyle w:val="A8B4F6EDC243475A9BF64202238E0CCA"/>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F2"/>
    <w:rsid w:val="00073788"/>
    <w:rsid w:val="00493B81"/>
    <w:rsid w:val="004953F2"/>
    <w:rsid w:val="00E93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3F2"/>
    <w:rPr>
      <w:color w:val="808080"/>
    </w:rPr>
  </w:style>
  <w:style w:type="paragraph" w:customStyle="1" w:styleId="07F797242426480C8ECB263159C3D8FB">
    <w:name w:val="07F797242426480C8ECB263159C3D8FB"/>
    <w:rsid w:val="004953F2"/>
  </w:style>
  <w:style w:type="paragraph" w:customStyle="1" w:styleId="A8B4F6EDC243475A9BF64202238E0CCA">
    <w:name w:val="A8B4F6EDC243475A9BF64202238E0CCA"/>
    <w:rsid w:val="00495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Abfrage und Archivierung von Führungszeugnissen</dc:title>
  <dc:subject/>
  <dc:creator>Fabry, Clara Frederike</dc:creator>
  <cp:keywords/>
  <dc:description/>
  <cp:lastModifiedBy>Fabry, Clara Frederike</cp:lastModifiedBy>
  <cp:revision>2</cp:revision>
  <dcterms:created xsi:type="dcterms:W3CDTF">2023-04-06T10:39:00Z</dcterms:created>
  <dcterms:modified xsi:type="dcterms:W3CDTF">2023-04-13T08:39:00Z</dcterms:modified>
</cp:coreProperties>
</file>